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2021/98667</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3 KALEM TIBBİ SARF MALZEME ALIMI</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