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822B12" w:rsidRPr="00822B12" w14:paraId="29F6FD0B" w14:textId="77777777" w:rsidTr="0071558D">
        <w:trPr>
          <w:trHeight w:val="1549"/>
        </w:trPr>
        <w:tc>
          <w:tcPr>
            <w:tcW w:w="1086" w:type="pct"/>
            <w:tcBorders>
              <w:top w:val="single" w:sz="4" w:space="0" w:color="auto"/>
              <w:left w:val="single" w:sz="4" w:space="0" w:color="auto"/>
              <w:bottom w:val="single" w:sz="4" w:space="0" w:color="auto"/>
              <w:right w:val="single" w:sz="4" w:space="0" w:color="auto"/>
            </w:tcBorders>
            <w:vAlign w:val="center"/>
          </w:tcPr>
          <w:p w14:paraId="76F3EEB1" w14:textId="77777777" w:rsidR="00822B12" w:rsidRDefault="00822B12" w:rsidP="00400A63">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5"/>
              <w:gridCol w:w="2268"/>
              <w:gridCol w:w="3557"/>
            </w:tblGrid>
            <w:tr w:rsidR="00460782" w:rsidRPr="00822B12" w14:paraId="59A4CDBF" w14:textId="77777777" w:rsidTr="00B04FED">
              <w:trPr>
                <w:trHeight w:val="425"/>
              </w:trPr>
              <w:tc>
                <w:tcPr>
                  <w:tcW w:w="1696" w:type="dxa"/>
                  <w:vMerge w:val="restart"/>
                  <w:vAlign w:val="center"/>
                </w:tcPr>
                <w:p w14:paraId="071906C6" w14:textId="3FA2FD79" w:rsidR="00460782" w:rsidRDefault="00460782" w:rsidP="00987C20">
                  <w:pPr>
                    <w:jc w:val="center"/>
                    <w:rPr>
                      <w:rFonts w:eastAsia="Calibri"/>
                      <w:sz w:val="18"/>
                      <w:szCs w:val="18"/>
                      <w:lang w:eastAsia="en-US"/>
                    </w:rPr>
                  </w:pPr>
                  <w:r>
                    <w:rPr>
                      <w:sz w:val="18"/>
                      <w:szCs w:val="18"/>
                    </w:rPr>
                    <w:t>İş Deneyimini Gösteren Belgeler</w:t>
                  </w:r>
                </w:p>
              </w:tc>
              <w:tc>
                <w:tcPr>
                  <w:tcW w:w="2835" w:type="dxa"/>
                  <w:vAlign w:val="center"/>
                </w:tcPr>
                <w:p w14:paraId="53E3B60C" w14:textId="77777777" w:rsidR="004D0E7E" w:rsidRDefault="004D0E7E" w:rsidP="00E2137C">
                  <w:pPr>
                    <w:rPr>
                      <w:rFonts w:eastAsia="Calibri"/>
                      <w:sz w:val="18"/>
                      <w:szCs w:val="18"/>
                      <w:lang w:eastAsia="en-US"/>
                    </w:rPr>
                  </w:pPr>
                </w:p>
                <w:p w14:paraId="77F84380" w14:textId="767D9E2F" w:rsidR="00460782" w:rsidRDefault="00460782"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4D0E7E" w:rsidRDefault="004D0E7E" w:rsidP="00E2137C">
                  <w:pPr>
                    <w:rPr>
                      <w:rFonts w:eastAsia="Calibri"/>
                      <w:sz w:val="18"/>
                      <w:szCs w:val="18"/>
                      <w:lang w:eastAsia="en-US"/>
                    </w:rPr>
                  </w:pPr>
                </w:p>
              </w:tc>
              <w:tc>
                <w:tcPr>
                  <w:tcW w:w="2268" w:type="dxa"/>
                </w:tcPr>
                <w:p w14:paraId="47CBB62E" w14:textId="77777777" w:rsidR="00460782" w:rsidRDefault="00460782" w:rsidP="00E2137C">
                  <w:pPr>
                    <w:jc w:val="both"/>
                    <w:rPr>
                      <w:rFonts w:eastAsia="Calibri"/>
                      <w:sz w:val="18"/>
                      <w:szCs w:val="18"/>
                      <w:lang w:eastAsia="en-US"/>
                    </w:rPr>
                  </w:pPr>
                </w:p>
              </w:tc>
              <w:tc>
                <w:tcPr>
                  <w:tcW w:w="3557" w:type="dxa"/>
                  <w:vMerge w:val="restart"/>
                  <w:vAlign w:val="center"/>
                </w:tcPr>
                <w:p w14:paraId="1040AF4A" w14:textId="77777777" w:rsidR="00460782" w:rsidRPr="00460782" w:rsidRDefault="00460782"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460782" w:rsidRPr="00460782" w:rsidRDefault="00460782" w:rsidP="00460782">
                  <w:pPr>
                    <w:rPr>
                      <w:rFonts w:eastAsia="Calibri"/>
                      <w:sz w:val="18"/>
                      <w:szCs w:val="18"/>
                      <w:lang w:eastAsia="en-US"/>
                    </w:rPr>
                  </w:pPr>
                </w:p>
                <w:p w14:paraId="6D18DDE5" w14:textId="08AE5F0B" w:rsidR="00460782" w:rsidRPr="00AA67F1" w:rsidRDefault="00384AB0"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460782" w:rsidRPr="00AA67F1" w:rsidRDefault="00460782" w:rsidP="00460782">
                  <w:pPr>
                    <w:rPr>
                      <w:rFonts w:eastAsia="Calibri"/>
                      <w:sz w:val="18"/>
                      <w:szCs w:val="18"/>
                      <w:lang w:eastAsia="en-US"/>
                    </w:rPr>
                  </w:pPr>
                </w:p>
              </w:tc>
            </w:tr>
            <w:tr w:rsidR="00460782" w:rsidRPr="00822B12" w14:paraId="4AFAEA1D" w14:textId="77777777" w:rsidTr="00B04FED">
              <w:trPr>
                <w:trHeight w:val="425"/>
              </w:trPr>
              <w:tc>
                <w:tcPr>
                  <w:tcW w:w="1696" w:type="dxa"/>
                  <w:vMerge/>
                  <w:vAlign w:val="center"/>
                </w:tcPr>
                <w:p w14:paraId="39985F10" w14:textId="77777777" w:rsidR="00460782" w:rsidRDefault="00460782" w:rsidP="00987C20">
                  <w:pPr>
                    <w:jc w:val="center"/>
                    <w:rPr>
                      <w:sz w:val="18"/>
                      <w:szCs w:val="18"/>
                    </w:rPr>
                  </w:pPr>
                </w:p>
              </w:tc>
              <w:tc>
                <w:tcPr>
                  <w:tcW w:w="2835" w:type="dxa"/>
                  <w:vAlign w:val="center"/>
                </w:tcPr>
                <w:p w14:paraId="64A849E4" w14:textId="77777777" w:rsidR="008033FF" w:rsidRDefault="008033FF" w:rsidP="00E2137C">
                  <w:pPr>
                    <w:rPr>
                      <w:rFonts w:eastAsia="Calibri"/>
                      <w:sz w:val="18"/>
                      <w:szCs w:val="18"/>
                      <w:lang w:eastAsia="en-US"/>
                    </w:rPr>
                  </w:pPr>
                </w:p>
                <w:p w14:paraId="3600F274" w14:textId="77777777" w:rsidR="004D0E7E" w:rsidRDefault="008033FF" w:rsidP="00E2137C">
                  <w:pPr>
                    <w:rPr>
                      <w:rFonts w:eastAsia="Calibri"/>
                      <w:sz w:val="18"/>
                      <w:szCs w:val="18"/>
                      <w:lang w:eastAsia="en-US"/>
                    </w:rPr>
                  </w:pPr>
                  <w:proofErr w:type="spellStart"/>
                  <w:r w:rsidRPr="008033FF">
                    <w:rPr>
                      <w:rFonts w:eastAsia="Calibri"/>
                      <w:sz w:val="18"/>
                      <w:szCs w:val="18"/>
                      <w:lang w:eastAsia="en-US"/>
                    </w:rPr>
                    <w:t>EKAP’ta</w:t>
                  </w:r>
                  <w:proofErr w:type="spellEnd"/>
                  <w:r w:rsidRPr="008033FF">
                    <w:rPr>
                      <w:rFonts w:eastAsia="Calibri"/>
                      <w:sz w:val="18"/>
                      <w:szCs w:val="18"/>
                      <w:lang w:eastAsia="en-US"/>
                    </w:rPr>
                    <w:t xml:space="preserve"> Kayıtlı Olmayan İş Deneyim Belgesi</w:t>
                  </w:r>
                </w:p>
                <w:p w14:paraId="2583AE6C" w14:textId="27279EB9" w:rsidR="008033FF" w:rsidRPr="007D0104" w:rsidRDefault="008033FF" w:rsidP="00E2137C">
                  <w:pPr>
                    <w:rPr>
                      <w:rFonts w:eastAsia="Calibri"/>
                      <w:sz w:val="18"/>
                      <w:szCs w:val="18"/>
                      <w:lang w:eastAsia="en-US"/>
                    </w:rPr>
                  </w:pPr>
                </w:p>
              </w:tc>
              <w:tc>
                <w:tcPr>
                  <w:tcW w:w="2268" w:type="dxa"/>
                </w:tcPr>
                <w:p w14:paraId="47C73542" w14:textId="77777777" w:rsidR="00460782" w:rsidRDefault="00460782" w:rsidP="00E2137C">
                  <w:pPr>
                    <w:jc w:val="both"/>
                    <w:rPr>
                      <w:rFonts w:eastAsia="Calibri"/>
                      <w:sz w:val="18"/>
                      <w:szCs w:val="18"/>
                      <w:lang w:eastAsia="en-US"/>
                    </w:rPr>
                  </w:pPr>
                </w:p>
              </w:tc>
              <w:tc>
                <w:tcPr>
                  <w:tcW w:w="3557" w:type="dxa"/>
                  <w:vMerge/>
                  <w:vAlign w:val="center"/>
                </w:tcPr>
                <w:p w14:paraId="4052FE84" w14:textId="77777777" w:rsidR="00460782" w:rsidRPr="00AA67F1" w:rsidRDefault="00460782" w:rsidP="00AA67F1">
                  <w:pPr>
                    <w:rPr>
                      <w:rFonts w:eastAsia="Calibri"/>
                      <w:sz w:val="18"/>
                      <w:szCs w:val="18"/>
                      <w:lang w:eastAsia="en-US"/>
                    </w:rPr>
                  </w:pPr>
                </w:p>
              </w:tc>
            </w:tr>
            <w:tr w:rsidR="00460782" w:rsidRPr="00822B12" w14:paraId="52C58194" w14:textId="77777777" w:rsidTr="00B04FED">
              <w:trPr>
                <w:trHeight w:val="425"/>
              </w:trPr>
              <w:tc>
                <w:tcPr>
                  <w:tcW w:w="1696" w:type="dxa"/>
                  <w:vMerge/>
                  <w:vAlign w:val="center"/>
                </w:tcPr>
                <w:p w14:paraId="7F6D9C5A" w14:textId="77777777" w:rsidR="00460782" w:rsidRDefault="00460782" w:rsidP="00460782">
                  <w:pPr>
                    <w:jc w:val="center"/>
                    <w:rPr>
                      <w:sz w:val="18"/>
                      <w:szCs w:val="18"/>
                    </w:rPr>
                  </w:pPr>
                </w:p>
              </w:tc>
              <w:tc>
                <w:tcPr>
                  <w:tcW w:w="2835" w:type="dxa"/>
                  <w:vAlign w:val="center"/>
                </w:tcPr>
                <w:p w14:paraId="556E382E" w14:textId="77777777" w:rsidR="004D0E7E" w:rsidRDefault="004D0E7E" w:rsidP="00460782">
                  <w:pPr>
                    <w:rPr>
                      <w:rFonts w:eastAsia="Calibri"/>
                      <w:sz w:val="18"/>
                      <w:szCs w:val="18"/>
                      <w:lang w:eastAsia="en-US"/>
                    </w:rPr>
                  </w:pPr>
                </w:p>
                <w:p w14:paraId="164E4120" w14:textId="532534FA" w:rsidR="00460782" w:rsidRDefault="00460782"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4D0E7E" w:rsidRPr="007D0104" w:rsidRDefault="004D0E7E" w:rsidP="00460782">
                  <w:pPr>
                    <w:rPr>
                      <w:rFonts w:eastAsia="Calibri"/>
                      <w:sz w:val="18"/>
                      <w:szCs w:val="18"/>
                      <w:lang w:eastAsia="en-US"/>
                    </w:rPr>
                  </w:pPr>
                </w:p>
              </w:tc>
              <w:tc>
                <w:tcPr>
                  <w:tcW w:w="2268" w:type="dxa"/>
                </w:tcPr>
                <w:p w14:paraId="3F6C118F" w14:textId="77777777" w:rsidR="00460782" w:rsidRDefault="00460782" w:rsidP="00460782">
                  <w:pPr>
                    <w:jc w:val="both"/>
                    <w:rPr>
                      <w:rFonts w:eastAsia="Calibri"/>
                      <w:sz w:val="18"/>
                      <w:szCs w:val="18"/>
                      <w:lang w:eastAsia="en-US"/>
                    </w:rPr>
                  </w:pPr>
                </w:p>
              </w:tc>
              <w:tc>
                <w:tcPr>
                  <w:tcW w:w="3557" w:type="dxa"/>
                  <w:vMerge/>
                  <w:vAlign w:val="center"/>
                </w:tcPr>
                <w:p w14:paraId="2FEA838D" w14:textId="77777777" w:rsidR="00460782" w:rsidRPr="00AA67F1" w:rsidRDefault="00460782" w:rsidP="00460782">
                  <w:pPr>
                    <w:rPr>
                      <w:rFonts w:eastAsia="Calibri"/>
                      <w:sz w:val="18"/>
                      <w:szCs w:val="18"/>
                      <w:lang w:eastAsia="en-US"/>
                    </w:rPr>
                  </w:pPr>
                </w:p>
              </w:tc>
            </w:tr>
            <w:tr w:rsidR="00460782" w:rsidRPr="00822B12" w14:paraId="65AAA837" w14:textId="77777777" w:rsidTr="00B04FED">
              <w:trPr>
                <w:trHeight w:val="425"/>
              </w:trPr>
              <w:tc>
                <w:tcPr>
                  <w:tcW w:w="1696" w:type="dxa"/>
                  <w:vMerge/>
                  <w:vAlign w:val="center"/>
                </w:tcPr>
                <w:p w14:paraId="169EE745" w14:textId="77777777" w:rsidR="00460782" w:rsidRDefault="00460782" w:rsidP="00460782">
                  <w:pPr>
                    <w:jc w:val="center"/>
                    <w:rPr>
                      <w:sz w:val="18"/>
                      <w:szCs w:val="18"/>
                    </w:rPr>
                  </w:pPr>
                </w:p>
              </w:tc>
              <w:tc>
                <w:tcPr>
                  <w:tcW w:w="2835" w:type="dxa"/>
                  <w:vAlign w:val="center"/>
                </w:tcPr>
                <w:p w14:paraId="045B82C5" w14:textId="77777777" w:rsidR="004D0E7E" w:rsidRDefault="004D0E7E" w:rsidP="00460782">
                  <w:pPr>
                    <w:rPr>
                      <w:rFonts w:eastAsia="Calibri"/>
                      <w:sz w:val="18"/>
                      <w:szCs w:val="18"/>
                      <w:lang w:eastAsia="en-US"/>
                    </w:rPr>
                  </w:pPr>
                </w:p>
                <w:p w14:paraId="36E7BC15" w14:textId="77777777" w:rsidR="004D0E7E" w:rsidRDefault="004D0E7E" w:rsidP="00460782">
                  <w:pPr>
                    <w:rPr>
                      <w:rFonts w:eastAsia="Calibri"/>
                      <w:sz w:val="18"/>
                      <w:szCs w:val="18"/>
                      <w:lang w:eastAsia="en-US"/>
                    </w:rPr>
                  </w:pPr>
                </w:p>
                <w:p w14:paraId="1C411B6E" w14:textId="45B4748A" w:rsidR="00460782" w:rsidRDefault="00460782"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4D0E7E" w:rsidRDefault="004D0E7E" w:rsidP="00460782">
                  <w:pPr>
                    <w:rPr>
                      <w:rFonts w:eastAsia="Calibri"/>
                      <w:sz w:val="18"/>
                      <w:szCs w:val="18"/>
                      <w:lang w:eastAsia="en-US"/>
                    </w:rPr>
                  </w:pPr>
                </w:p>
                <w:p w14:paraId="691AF2EB" w14:textId="08C60470" w:rsidR="004D0E7E" w:rsidRPr="007D0104" w:rsidRDefault="004D0E7E" w:rsidP="00460782">
                  <w:pPr>
                    <w:rPr>
                      <w:rFonts w:eastAsia="Calibri"/>
                      <w:sz w:val="18"/>
                      <w:szCs w:val="18"/>
                      <w:lang w:eastAsia="en-US"/>
                    </w:rPr>
                  </w:pPr>
                </w:p>
              </w:tc>
              <w:tc>
                <w:tcPr>
                  <w:tcW w:w="2268" w:type="dxa"/>
                </w:tcPr>
                <w:p w14:paraId="49E60BB2" w14:textId="77777777" w:rsidR="00460782" w:rsidRDefault="00460782" w:rsidP="00460782">
                  <w:pPr>
                    <w:jc w:val="both"/>
                    <w:rPr>
                      <w:rFonts w:eastAsia="Calibri"/>
                      <w:sz w:val="18"/>
                      <w:szCs w:val="18"/>
                      <w:lang w:eastAsia="en-US"/>
                    </w:rPr>
                  </w:pPr>
                </w:p>
              </w:tc>
              <w:tc>
                <w:tcPr>
                  <w:tcW w:w="3557" w:type="dxa"/>
                  <w:vMerge/>
                  <w:vAlign w:val="center"/>
                </w:tcPr>
                <w:p w14:paraId="195B7BD7" w14:textId="77777777" w:rsidR="00460782" w:rsidRPr="00AA67F1" w:rsidRDefault="00460782" w:rsidP="00460782">
                  <w:pPr>
                    <w:rPr>
                      <w:rFonts w:eastAsia="Calibri"/>
                      <w:sz w:val="18"/>
                      <w:szCs w:val="18"/>
                      <w:lang w:eastAsia="en-US"/>
                    </w:rPr>
                  </w:pPr>
                </w:p>
              </w:tc>
            </w:tr>
            <w:tr w:rsidR="00460782" w:rsidRPr="00822B12" w14:paraId="2358C78D" w14:textId="77777777" w:rsidTr="00B04FED">
              <w:trPr>
                <w:trHeight w:val="425"/>
              </w:trPr>
              <w:tc>
                <w:tcPr>
                  <w:tcW w:w="1696" w:type="dxa"/>
                  <w:vMerge/>
                  <w:vAlign w:val="center"/>
                </w:tcPr>
                <w:p w14:paraId="236E6549" w14:textId="77777777" w:rsidR="00460782" w:rsidRDefault="00460782" w:rsidP="00460782">
                  <w:pPr>
                    <w:jc w:val="center"/>
                    <w:rPr>
                      <w:sz w:val="18"/>
                      <w:szCs w:val="18"/>
                    </w:rPr>
                  </w:pPr>
                </w:p>
              </w:tc>
              <w:tc>
                <w:tcPr>
                  <w:tcW w:w="2835" w:type="dxa"/>
                  <w:vAlign w:val="center"/>
                </w:tcPr>
                <w:p w14:paraId="0A3E8E4F" w14:textId="77777777" w:rsidR="00460782" w:rsidRDefault="00460782" w:rsidP="00460782">
                  <w:pPr>
                    <w:rPr>
                      <w:rFonts w:eastAsia="Calibri"/>
                      <w:sz w:val="18"/>
                      <w:szCs w:val="18"/>
                      <w:lang w:eastAsia="en-US"/>
                    </w:rPr>
                  </w:pPr>
                </w:p>
                <w:p w14:paraId="18E701AB" w14:textId="4042B364" w:rsidR="004D0E7E" w:rsidRDefault="00460782"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4D0E7E" w:rsidRPr="00460782" w:rsidRDefault="004D0E7E" w:rsidP="00460782">
                  <w:pPr>
                    <w:rPr>
                      <w:rFonts w:eastAsia="Calibri"/>
                      <w:sz w:val="18"/>
                      <w:szCs w:val="18"/>
                      <w:lang w:eastAsia="en-US"/>
                    </w:rPr>
                  </w:pPr>
                </w:p>
              </w:tc>
              <w:tc>
                <w:tcPr>
                  <w:tcW w:w="2268" w:type="dxa"/>
                </w:tcPr>
                <w:p w14:paraId="23B7DB1C" w14:textId="77777777" w:rsidR="00460782" w:rsidRDefault="00460782" w:rsidP="00460782">
                  <w:pPr>
                    <w:jc w:val="both"/>
                    <w:rPr>
                      <w:rFonts w:eastAsia="Calibri"/>
                      <w:sz w:val="18"/>
                      <w:szCs w:val="18"/>
                      <w:lang w:eastAsia="en-US"/>
                    </w:rPr>
                  </w:pPr>
                </w:p>
              </w:tc>
              <w:tc>
                <w:tcPr>
                  <w:tcW w:w="3557" w:type="dxa"/>
                  <w:vMerge/>
                  <w:vAlign w:val="center"/>
                </w:tcPr>
                <w:p w14:paraId="5F5D8F8C" w14:textId="77777777" w:rsidR="00460782" w:rsidRPr="00AA67F1" w:rsidRDefault="00460782" w:rsidP="00460782">
                  <w:pPr>
                    <w:rPr>
                      <w:rFonts w:eastAsia="Calibri"/>
                      <w:sz w:val="18"/>
                      <w:szCs w:val="18"/>
                      <w:lang w:eastAsia="en-US"/>
                    </w:rPr>
                  </w:pPr>
                </w:p>
              </w:tc>
            </w:tr>
            <w:tr w:rsidR="00460782" w:rsidRPr="00822B12" w14:paraId="1E5FE1DC" w14:textId="77777777" w:rsidTr="00B04FED">
              <w:trPr>
                <w:trHeight w:val="1401"/>
              </w:trPr>
              <w:tc>
                <w:tcPr>
                  <w:tcW w:w="1696" w:type="dxa"/>
                  <w:vMerge w:val="restart"/>
                  <w:vAlign w:val="center"/>
                </w:tcPr>
                <w:p w14:paraId="2275F500" w14:textId="72A71F3E" w:rsidR="00460782" w:rsidRPr="002F6734" w:rsidRDefault="00460782" w:rsidP="00460782">
                  <w:pPr>
                    <w:jc w:val="center"/>
                    <w:rPr>
                      <w:sz w:val="18"/>
                      <w:szCs w:val="18"/>
                    </w:rPr>
                  </w:pPr>
                  <w:r>
                    <w:rPr>
                      <w:sz w:val="18"/>
                      <w:szCs w:val="18"/>
                    </w:rPr>
                    <w:t>İş Deneyimine İlişkin Belgeler</w:t>
                  </w:r>
                </w:p>
              </w:tc>
              <w:tc>
                <w:tcPr>
                  <w:tcW w:w="2835" w:type="dxa"/>
                  <w:vAlign w:val="center"/>
                </w:tcPr>
                <w:p w14:paraId="7F8DDE3B" w14:textId="27A8160F" w:rsidR="00460782" w:rsidRDefault="00460782"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460782" w:rsidRDefault="00460782" w:rsidP="00460782">
                  <w:pPr>
                    <w:jc w:val="both"/>
                    <w:rPr>
                      <w:rFonts w:eastAsia="Calibri"/>
                      <w:sz w:val="18"/>
                      <w:szCs w:val="18"/>
                      <w:lang w:eastAsia="en-US"/>
                    </w:rPr>
                  </w:pPr>
                </w:p>
              </w:tc>
              <w:tc>
                <w:tcPr>
                  <w:tcW w:w="3557" w:type="dxa"/>
                  <w:vMerge w:val="restart"/>
                  <w:vAlign w:val="center"/>
                </w:tcPr>
                <w:p w14:paraId="6DDC06BC" w14:textId="77777777" w:rsidR="00E16BDA" w:rsidRPr="008C6822" w:rsidRDefault="00E16BDA"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E16BDA" w:rsidRPr="008C6822" w:rsidRDefault="00E16BDA" w:rsidP="00E16BDA">
                  <w:pPr>
                    <w:rPr>
                      <w:rFonts w:eastAsia="Calibri"/>
                      <w:sz w:val="18"/>
                      <w:szCs w:val="18"/>
                    </w:rPr>
                  </w:pPr>
                </w:p>
                <w:p w14:paraId="61E80DA2" w14:textId="5219D7F0" w:rsidR="00460782" w:rsidRDefault="00384AB0"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w:t>
                  </w:r>
                  <w:proofErr w:type="gramStart"/>
                  <w:r w:rsidRPr="007448DA">
                    <w:rPr>
                      <w:rFonts w:eastAsia="Calibri"/>
                      <w:sz w:val="18"/>
                      <w:szCs w:val="18"/>
                      <w:lang w:eastAsia="en-US"/>
                    </w:rPr>
                    <w:t>belgelere</w:t>
                  </w:r>
                  <w:r>
                    <w:rPr>
                      <w:rFonts w:eastAsia="Calibri"/>
                      <w:sz w:val="18"/>
                      <w:szCs w:val="18"/>
                      <w:lang w:eastAsia="en-US"/>
                    </w:rPr>
                    <w:t xml:space="preserve"> </w:t>
                  </w:r>
                  <w:r w:rsidRPr="007448DA">
                    <w:rPr>
                      <w:rFonts w:eastAsia="Calibri"/>
                      <w:sz w:val="18"/>
                      <w:szCs w:val="18"/>
                      <w:lang w:eastAsia="en-US"/>
                    </w:rPr>
                    <w:t xml:space="preserve"> ilişkin</w:t>
                  </w:r>
                  <w:proofErr w:type="gramEnd"/>
                  <w:r w:rsidRPr="007448DA">
                    <w:rPr>
                      <w:rFonts w:eastAsia="Calibri"/>
                      <w:sz w:val="18"/>
                      <w:szCs w:val="18"/>
                      <w:lang w:eastAsia="en-US"/>
                    </w:rPr>
                    <w:t xml:space="preserve">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460782" w:rsidRPr="00822B12" w14:paraId="132A286B" w14:textId="77777777" w:rsidTr="00B04FED">
              <w:trPr>
                <w:trHeight w:val="564"/>
              </w:trPr>
              <w:tc>
                <w:tcPr>
                  <w:tcW w:w="1696" w:type="dxa"/>
                  <w:vMerge/>
                  <w:vAlign w:val="center"/>
                  <w:hideMark/>
                </w:tcPr>
                <w:p w14:paraId="5F687EE0" w14:textId="77777777" w:rsidR="00460782" w:rsidRDefault="00460782" w:rsidP="00460782">
                  <w:pPr>
                    <w:rPr>
                      <w:rFonts w:eastAsia="Calibri"/>
                      <w:sz w:val="18"/>
                      <w:szCs w:val="18"/>
                      <w:lang w:eastAsia="en-US"/>
                    </w:rPr>
                  </w:pPr>
                </w:p>
              </w:tc>
              <w:tc>
                <w:tcPr>
                  <w:tcW w:w="2835" w:type="dxa"/>
                  <w:vAlign w:val="center"/>
                </w:tcPr>
                <w:p w14:paraId="26E054C8" w14:textId="77777777" w:rsidR="00460782" w:rsidRDefault="00460782" w:rsidP="00460782">
                  <w:pPr>
                    <w:rPr>
                      <w:rFonts w:eastAsia="Calibri"/>
                      <w:sz w:val="18"/>
                      <w:szCs w:val="18"/>
                      <w:lang w:eastAsia="en-US"/>
                    </w:rPr>
                  </w:pPr>
                </w:p>
                <w:p w14:paraId="7646F26B" w14:textId="0C90B79A" w:rsidR="00460782" w:rsidRDefault="00460782" w:rsidP="00460782">
                  <w:pPr>
                    <w:rPr>
                      <w:rFonts w:eastAsia="Calibri"/>
                      <w:sz w:val="18"/>
                      <w:szCs w:val="18"/>
                      <w:lang w:eastAsia="en-US"/>
                    </w:rPr>
                  </w:pPr>
                  <w:r w:rsidRPr="00460782">
                    <w:rPr>
                      <w:rFonts w:eastAsia="Calibri"/>
                      <w:sz w:val="18"/>
                      <w:szCs w:val="18"/>
                      <w:lang w:eastAsia="en-US"/>
                    </w:rPr>
                    <w:lastRenderedPageBreak/>
                    <w:t>Kanun Kapsamındaki İdarelere Taahhüt Edilenler Dışında Yurt Dışında Gerçekleştirilen İşler İçin Düzenlenen Belgelerin Kullanılmasına İlişkin Ortaklık Tespit Belgesi</w:t>
                  </w:r>
                </w:p>
              </w:tc>
              <w:tc>
                <w:tcPr>
                  <w:tcW w:w="2268" w:type="dxa"/>
                </w:tcPr>
                <w:p w14:paraId="1ACEF6AC" w14:textId="77777777" w:rsidR="00460782" w:rsidRDefault="00460782" w:rsidP="00460782">
                  <w:pPr>
                    <w:jc w:val="both"/>
                    <w:rPr>
                      <w:rFonts w:eastAsia="Calibri"/>
                      <w:sz w:val="18"/>
                      <w:szCs w:val="18"/>
                      <w:lang w:eastAsia="en-US"/>
                    </w:rPr>
                  </w:pPr>
                </w:p>
              </w:tc>
              <w:tc>
                <w:tcPr>
                  <w:tcW w:w="3557" w:type="dxa"/>
                  <w:vMerge/>
                  <w:vAlign w:val="center"/>
                  <w:hideMark/>
                </w:tcPr>
                <w:p w14:paraId="10D9EB72" w14:textId="77777777" w:rsidR="00460782" w:rsidRDefault="00460782" w:rsidP="00460782">
                  <w:pPr>
                    <w:rPr>
                      <w:rFonts w:eastAsia="Calibri"/>
                      <w:sz w:val="18"/>
                      <w:szCs w:val="18"/>
                      <w:lang w:eastAsia="en-US"/>
                    </w:rPr>
                  </w:pPr>
                </w:p>
              </w:tc>
            </w:tr>
          </w:tbl>
          <w:p w14:paraId="4C927749" w14:textId="77777777" w:rsidR="00822B12" w:rsidRDefault="00822B12">
            <w:pPr>
              <w:jc w:val="both"/>
              <w:rPr>
                <w:rFonts w:eastAsia="Calibri"/>
                <w:sz w:val="18"/>
                <w:szCs w:val="18"/>
                <w:lang w:eastAsia="en-US"/>
              </w:rPr>
            </w:pPr>
          </w:p>
        </w:tc>
      </w:tr>
      <w:tr w:rsidR="00430D4F" w14:paraId="2E189649" w14:textId="77777777" w:rsidTr="00F86D59">
        <w:trPr>
          <w:trHeight w:val="580"/>
        </w:trPr>
        <w:tc>
          <w:tcPr>
            <w:tcW w:w="1086" w:type="pct"/>
            <w:vMerge w:val="restart"/>
            <w:tcBorders>
              <w:top w:val="single" w:sz="4" w:space="0" w:color="auto"/>
              <w:left w:val="single" w:sz="4" w:space="0" w:color="auto"/>
              <w:right w:val="single" w:sz="4" w:space="0" w:color="auto"/>
            </w:tcBorders>
            <w:vAlign w:val="center"/>
          </w:tcPr>
          <w:p w14:paraId="4F48BB2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24665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58D8F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7063C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A5145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5593042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C1C954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B6CF0B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F5117B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9E0D5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E7BFAA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1CE2E7"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ACA9A76"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9C15C9"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0CB8C6B"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781C7B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06B058C"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62A0BB4"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04B3D922"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1B753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20E2A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0D064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2F108C8" w14:textId="64734AE4" w:rsidR="00430D4F" w:rsidRDefault="00430D4F"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77EFC0FE" w14:textId="43CBC756" w:rsidR="00430D4F" w:rsidRDefault="00430D4F" w:rsidP="00400A63">
            <w:pPr>
              <w:rPr>
                <w:rFonts w:eastAsia="Calibri"/>
                <w:sz w:val="18"/>
                <w:szCs w:val="18"/>
                <w:lang w:eastAsia="en-US"/>
              </w:rPr>
            </w:pPr>
          </w:p>
          <w:p w14:paraId="7BAAF9D7" w14:textId="77777777" w:rsidR="00430D4F" w:rsidRDefault="00430D4F" w:rsidP="00F66836">
            <w:pPr>
              <w:jc w:val="center"/>
              <w:rPr>
                <w:rFonts w:eastAsia="Calibri"/>
                <w:sz w:val="18"/>
                <w:szCs w:val="18"/>
                <w:lang w:eastAsia="en-US"/>
              </w:rPr>
            </w:pPr>
          </w:p>
          <w:p w14:paraId="07A720D9" w14:textId="2967EB9E" w:rsidR="00430D4F" w:rsidRPr="006860C0" w:rsidRDefault="00430D4F" w:rsidP="00F66836">
            <w:pPr>
              <w:jc w:val="center"/>
              <w:rPr>
                <w:rFonts w:eastAsia="Calibri"/>
                <w:sz w:val="18"/>
                <w:szCs w:val="18"/>
                <w:lang w:eastAsia="en-US"/>
              </w:rPr>
            </w:pPr>
            <w:r w:rsidRPr="00292854">
              <w:rPr>
                <w:rFonts w:eastAsia="Calibri"/>
                <w:sz w:val="18"/>
                <w:szCs w:val="18"/>
                <w:lang w:eastAsia="en-US"/>
              </w:rPr>
              <w:t>Sicil, İzin, Ruhsat ve Faaliyet Belgeleri</w:t>
            </w:r>
          </w:p>
        </w:tc>
        <w:tc>
          <w:tcPr>
            <w:tcW w:w="1958" w:type="pct"/>
            <w:gridSpan w:val="2"/>
            <w:tcBorders>
              <w:top w:val="single" w:sz="4" w:space="0" w:color="auto"/>
              <w:left w:val="single" w:sz="4" w:space="0" w:color="auto"/>
              <w:bottom w:val="single" w:sz="4" w:space="0" w:color="auto"/>
              <w:right w:val="single" w:sz="4" w:space="0" w:color="auto"/>
            </w:tcBorders>
          </w:tcPr>
          <w:tbl>
            <w:tblPr>
              <w:tblStyle w:val="TableGrid"/>
              <w:tblW w:w="5478" w:type="dxa"/>
              <w:tblLayout w:type="fixed"/>
              <w:tblLook w:val="04A0" w:firstRow="1" w:lastRow="0" w:firstColumn="1" w:lastColumn="0" w:noHBand="0" w:noVBand="1"/>
            </w:tblPr>
            <w:tblGrid>
              <w:gridCol w:w="2830"/>
              <w:gridCol w:w="2648"/>
            </w:tblGrid>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Yazılım Yetki Belgesi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A)</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B)</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C)</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D)</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E)</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F)</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G)</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H)</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KAYIT TESCİL SİSTEMİ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bl>
          <w:p w14:paraId="31A3DD1B" w14:textId="77777777" w:rsidR="00430D4F" w:rsidRPr="006860C0" w:rsidRDefault="00430D4F" w:rsidP="00F66836">
            <w:pPr>
              <w:jc w:val="cente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0577A22D" w14:textId="77777777" w:rsidR="00400A63" w:rsidRDefault="00400A63" w:rsidP="00400A63">
            <w:pPr>
              <w:rPr>
                <w:rFonts w:eastAsia="Calibri"/>
                <w:sz w:val="18"/>
                <w:szCs w:val="18"/>
                <w:lang w:eastAsia="en-US"/>
              </w:rPr>
            </w:pPr>
          </w:p>
          <w:p w14:paraId="226A19E7" w14:textId="0CD293AA" w:rsidR="00430D4F" w:rsidRPr="00D84D3F" w:rsidRDefault="00430D4F" w:rsidP="00400A63">
            <w:pPr>
              <w:rPr>
                <w:rFonts w:eastAsia="Calibri"/>
                <w:sz w:val="18"/>
                <w:szCs w:val="18"/>
                <w:lang w:eastAsia="en-US"/>
              </w:rPr>
            </w:pPr>
            <w:r w:rsidRPr="00D84D3F">
              <w:rPr>
                <w:rFonts w:eastAsia="Calibri"/>
                <w:sz w:val="18"/>
                <w:szCs w:val="18"/>
                <w:lang w:eastAsia="en-US"/>
              </w:rPr>
              <w:t>İdari Şartnamenin 7.1.I maddesi</w:t>
            </w:r>
          </w:p>
          <w:p w14:paraId="5B707813" w14:textId="77777777" w:rsidR="00430D4F" w:rsidRPr="00D84D3F" w:rsidRDefault="00430D4F" w:rsidP="00036031">
            <w:pPr>
              <w:jc w:val="center"/>
              <w:rPr>
                <w:rFonts w:eastAsia="Calibri"/>
                <w:sz w:val="18"/>
                <w:szCs w:val="18"/>
                <w:lang w:eastAsia="en-US"/>
              </w:rPr>
            </w:pPr>
          </w:p>
          <w:p w14:paraId="4ECE67CB" w14:textId="77777777" w:rsidR="00430D4F" w:rsidRDefault="00430D4F" w:rsidP="00036031">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p w14:paraId="13EAB46E" w14:textId="599546EA" w:rsidR="00400A63" w:rsidRPr="006860C0" w:rsidRDefault="00400A63" w:rsidP="00036031">
            <w:pPr>
              <w:jc w:val="center"/>
              <w:rPr>
                <w:rFonts w:eastAsia="Calibri"/>
                <w:sz w:val="18"/>
                <w:szCs w:val="18"/>
                <w:lang w:eastAsia="en-US"/>
              </w:rPr>
            </w:pPr>
          </w:p>
        </w:tc>
      </w:tr>
      <w:tr w:rsidR="00784F4B" w:rsidRPr="006A1CDE" w14:paraId="271A7F76" w14:textId="77777777" w:rsidTr="00036031">
        <w:trPr>
          <w:trHeight w:val="384"/>
        </w:trPr>
        <w:tc>
          <w:tcPr>
            <w:tcW w:w="1086" w:type="pct"/>
          </w:tcPr>
          <w:p w14:paraId="72D5A1C7" w14:textId="77777777" w:rsidR="00784F4B" w:rsidRDefault="00784F4B" w:rsidP="00760F4B">
            <w:pPr>
              <w:spacing w:line="276" w:lineRule="auto"/>
              <w:jc w:val="center"/>
              <w:rPr>
                <w:rFonts w:eastAsia="Calibri"/>
                <w:sz w:val="18"/>
                <w:szCs w:val="18"/>
                <w:lang w:eastAsia="en-US"/>
              </w:rPr>
            </w:pPr>
          </w:p>
          <w:p w14:paraId="53140818" w14:textId="77777777" w:rsidR="00784F4B" w:rsidRDefault="00784F4B" w:rsidP="00760F4B">
            <w:pPr>
              <w:spacing w:line="276" w:lineRule="auto"/>
              <w:jc w:val="center"/>
              <w:rPr>
                <w:rFonts w:eastAsia="Calibri"/>
                <w:sz w:val="18"/>
                <w:szCs w:val="18"/>
                <w:lang w:eastAsia="en-US"/>
              </w:rPr>
            </w:pPr>
            <w:r w:rsidRPr="00760F4B">
              <w:rPr>
                <w:rFonts w:eastAsia="Calibri"/>
                <w:sz w:val="18"/>
                <w:szCs w:val="18"/>
                <w:lang w:eastAsia="en-US"/>
              </w:rPr>
              <w:t>DİĞER BELGELER</w:t>
            </w:r>
          </w:p>
          <w:p w14:paraId="07D46769" w14:textId="08AC3FB0" w:rsidR="00784F4B" w:rsidRPr="009A28E5" w:rsidRDefault="00784F4B" w:rsidP="00760F4B">
            <w:pPr>
              <w:spacing w:line="276" w:lineRule="auto"/>
              <w:jc w:val="center"/>
              <w:rPr>
                <w:rFonts w:eastAsia="Calibri"/>
                <w:sz w:val="18"/>
                <w:szCs w:val="18"/>
                <w:lang w:eastAsia="en-US"/>
              </w:rPr>
            </w:pPr>
          </w:p>
        </w:tc>
        <w:tc>
          <w:tcPr>
            <w:tcW w:w="652" w:type="pct"/>
          </w:tcPr>
          <w:p w14:paraId="54F063F9" w14:textId="699283AB" w:rsidR="00784F4B" w:rsidRPr="00C91F55" w:rsidRDefault="00784F4B" w:rsidP="00784F4B">
            <w:pPr>
              <w:rPr>
                <w:rFonts w:eastAsia="Calibri"/>
                <w:sz w:val="18"/>
                <w:szCs w:val="18"/>
                <w:lang w:eastAsia="en-US"/>
              </w:rPr>
            </w:pPr>
            <w:r w:rsidRPr="00AB1F07">
              <w:rPr>
                <w:rFonts w:eastAsia="Calibri"/>
                <w:sz w:val="18"/>
                <w:szCs w:val="18"/>
                <w:lang w:eastAsia="en-US"/>
              </w:rPr>
              <w:t>İdari Şartnamenin 7nci Maddesi Dışındaki Maddeleri ile Teknik Şartnamede Belirtilen Belgeler</w:t>
            </w:r>
          </w:p>
        </w:tc>
        <w:tc>
          <w:tcPr>
            <w:tcW w:w="1958" w:type="pct"/>
            <w:gridSpan w:val="2"/>
          </w:tcPr>
          <w:tbl>
            <w:tblPr>
              <w:tblStyle w:val="TableGrid"/>
              <w:tblW w:w="5098" w:type="dxa"/>
              <w:tblLayout w:type="fixed"/>
              <w:tblLook w:val="04A0" w:firstRow="1" w:lastRow="0" w:firstColumn="1" w:lastColumn="0" w:noHBand="0" w:noVBand="1"/>
            </w:tblPr>
            <w:tblGrid>
              <w:gridCol w:w="2826"/>
              <w:gridCol w:w="2272"/>
            </w:tblGrid>
            <w:tr w:rsidR="00784F4B" w14:paraId="1B437984" w14:textId="77777777" w:rsidTr="00036031">
              <w:trPr>
                <w:trHeight w:val="37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DİĞER BELGELER</w:t>
                  </w:r>
                </w:p>
              </w:tc>
              <w:tc>
                <w:tcPr>
                  <w:tcW w:w="2272" w:type="dxa"/>
                </w:tcPr>
                <w:p w14:paraId="09B90D64" w14:textId="1D9A305D" w:rsidR="00784F4B" w:rsidRDefault="00FD2FFA" w:rsidP="00552351">
                  <w:pPr>
                    <w:rPr>
                      <w:rFonts w:eastAsia="Calibri"/>
                      <w:sz w:val="18"/>
                      <w:szCs w:val="18"/>
                      <w:lang w:eastAsia="en-US"/>
                    </w:rPr>
                  </w:pPr>
                  <w:r w:rsidRPr="00FD2FFA">
                    <w:rPr>
                      <w:rFonts w:eastAsia="Calibri"/>
                      <w:sz w:val="18"/>
                      <w:szCs w:val="18"/>
                      <w:lang w:eastAsia="en-US"/>
                    </w:rPr>
                    <w:t/>
                  </w:r>
                </w:p>
              </w:tc>
            </w:tr>
            <w:tr w:rsidR="00784F4B" w14:paraId="1B437984" w14:textId="77777777" w:rsidTr="00036031">
              <w:trPr>
                <w:trHeight w:val="37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VTYS LİSANSLARI</w:t>
                  </w:r>
                </w:p>
              </w:tc>
              <w:tc>
                <w:tcPr>
                  <w:tcW w:w="2272" w:type="dxa"/>
                </w:tcPr>
                <w:p w14:paraId="09B90D64" w14:textId="1D9A305D" w:rsidR="00784F4B" w:rsidRDefault="00FD2FFA" w:rsidP="00552351">
                  <w:pPr>
                    <w:rPr>
                      <w:rFonts w:eastAsia="Calibri"/>
                      <w:sz w:val="18"/>
                      <w:szCs w:val="18"/>
                      <w:lang w:eastAsia="en-US"/>
                    </w:rPr>
                  </w:pPr>
                  <w:r w:rsidRPr="00FD2FFA">
                    <w:rPr>
                      <w:rFonts w:eastAsia="Calibri"/>
                      <w:sz w:val="18"/>
                      <w:szCs w:val="18"/>
                      <w:lang w:eastAsia="en-US"/>
                    </w:rPr>
                    <w:t/>
                  </w:r>
                </w:p>
              </w:tc>
            </w:tr>
          </w:tbl>
          <w:p w14:paraId="021608BF" w14:textId="77777777" w:rsidR="00784F4B" w:rsidRPr="00C91F55" w:rsidRDefault="00784F4B" w:rsidP="00552351">
            <w:pPr>
              <w:rPr>
                <w:rFonts w:eastAsia="Calibri"/>
                <w:sz w:val="18"/>
                <w:szCs w:val="18"/>
                <w:lang w:eastAsia="en-US"/>
              </w:rPr>
            </w:pPr>
          </w:p>
        </w:tc>
        <w:tc>
          <w:tcPr>
            <w:tcW w:w="1304" w:type="pct"/>
          </w:tcPr>
          <w:p w14:paraId="01652695" w14:textId="77777777" w:rsidR="00784F4B" w:rsidRDefault="00784F4B" w:rsidP="00552351">
            <w:pPr>
              <w:rPr>
                <w:rFonts w:eastAsia="Calibri"/>
                <w:sz w:val="18"/>
                <w:szCs w:val="18"/>
                <w:lang w:eastAsia="en-US"/>
              </w:rPr>
            </w:pPr>
          </w:p>
          <w:p w14:paraId="2085DE26" w14:textId="77777777" w:rsidR="00784F4B" w:rsidRDefault="00784F4B" w:rsidP="00784F4B">
            <w:pPr>
              <w:rPr>
                <w:rFonts w:eastAsia="Calibri"/>
                <w:sz w:val="18"/>
                <w:szCs w:val="18"/>
                <w:lang w:eastAsia="en-US"/>
              </w:rPr>
            </w:pPr>
            <w:r>
              <w:rPr>
                <w:rFonts w:eastAsia="Calibri"/>
                <w:sz w:val="18"/>
                <w:szCs w:val="18"/>
                <w:lang w:eastAsia="en-US"/>
              </w:rPr>
              <w:t>İdari Şartnamenin 7.5.4 maddesi</w:t>
            </w:r>
          </w:p>
          <w:p w14:paraId="4AA81E3D" w14:textId="77777777" w:rsidR="00784F4B" w:rsidRDefault="00784F4B" w:rsidP="00784F4B">
            <w:pPr>
              <w:rPr>
                <w:rFonts w:eastAsia="Calibri"/>
                <w:sz w:val="18"/>
                <w:szCs w:val="18"/>
                <w:lang w:eastAsia="en-US"/>
              </w:rPr>
            </w:pPr>
          </w:p>
          <w:p w14:paraId="57B79BBE" w14:textId="77777777" w:rsidR="00784F4B" w:rsidRDefault="00784F4B" w:rsidP="00784F4B">
            <w:pPr>
              <w:rPr>
                <w:rFonts w:eastAsia="Calibri"/>
                <w:sz w:val="18"/>
                <w:szCs w:val="18"/>
                <w:lang w:eastAsia="en-US"/>
              </w:rPr>
            </w:pPr>
            <w:r w:rsidRPr="000C3DF9">
              <w:rPr>
                <w:rFonts w:eastAsia="Calibri"/>
                <w:sz w:val="18"/>
                <w:szCs w:val="18"/>
                <w:lang w:eastAsia="en-US"/>
              </w:rPr>
              <w:t xml:space="preserve">İdari Şartnamenin </w:t>
            </w:r>
            <w:proofErr w:type="gramStart"/>
            <w:r w:rsidRPr="000C3DF9">
              <w:rPr>
                <w:rFonts w:eastAsia="Calibri"/>
                <w:sz w:val="18"/>
                <w:szCs w:val="18"/>
                <w:lang w:eastAsia="en-US"/>
              </w:rPr>
              <w:t xml:space="preserve">7 </w:t>
            </w:r>
            <w:proofErr w:type="spellStart"/>
            <w:r w:rsidRPr="000C3DF9">
              <w:rPr>
                <w:rFonts w:eastAsia="Calibri"/>
                <w:sz w:val="18"/>
                <w:szCs w:val="18"/>
                <w:lang w:eastAsia="en-US"/>
              </w:rPr>
              <w:t>nci</w:t>
            </w:r>
            <w:proofErr w:type="spellEnd"/>
            <w:proofErr w:type="gramEnd"/>
            <w:r w:rsidRPr="000C3DF9">
              <w:rPr>
                <w:rFonts w:eastAsia="Calibri"/>
                <w:sz w:val="18"/>
                <w:szCs w:val="18"/>
                <w:lang w:eastAsia="en-US"/>
              </w:rPr>
              <w:t xml:space="preserve"> maddesi dışındaki maddeleri ile teknik şartnamede belirtilen belgeler sunulacaktır.</w:t>
            </w:r>
          </w:p>
          <w:p w14:paraId="161B0EFB" w14:textId="50CCB138" w:rsidR="00784F4B" w:rsidRPr="00C91F55" w:rsidRDefault="00784F4B" w:rsidP="00784F4B">
            <w:pPr>
              <w:rPr>
                <w:rFonts w:eastAsia="Calibri"/>
                <w:sz w:val="18"/>
                <w:szCs w:val="18"/>
                <w:lang w:eastAsia="en-US"/>
              </w:rPr>
            </w:pP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F06A" w14:textId="77777777" w:rsidR="00C006F4" w:rsidRDefault="00C006F4" w:rsidP="00822B12">
      <w:r>
        <w:separator/>
      </w:r>
    </w:p>
  </w:endnote>
  <w:endnote w:type="continuationSeparator" w:id="0">
    <w:p w14:paraId="07A1DEC7" w14:textId="77777777" w:rsidR="00C006F4" w:rsidRDefault="00C006F4"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295C5FB5"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8B41C3">
      <w:t>5</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D4AB" w14:textId="77777777" w:rsidR="00C006F4" w:rsidRDefault="00C006F4" w:rsidP="00822B12">
      <w:r>
        <w:separator/>
      </w:r>
    </w:p>
  </w:footnote>
  <w:footnote w:type="continuationSeparator" w:id="0">
    <w:p w14:paraId="3A3F8836" w14:textId="77777777" w:rsidR="00C006F4" w:rsidRDefault="00C006F4"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006F4">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006F4">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006F4">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10</cp:revision>
  <dcterms:created xsi:type="dcterms:W3CDTF">2024-03-03T20:05:00Z</dcterms:created>
  <dcterms:modified xsi:type="dcterms:W3CDTF">2024-04-03T10:21:00Z</dcterms:modified>
</cp:coreProperties>
</file>